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3" w:rsidRPr="00AA78F0" w:rsidRDefault="00406773" w:rsidP="004067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721F" w:rsidRDefault="00A4721F" w:rsidP="00A4721F">
      <w:r>
        <w:t>April 2</w:t>
      </w:r>
      <w:r w:rsidR="0014675F">
        <w:t>2</w:t>
      </w:r>
      <w:r>
        <w:t>, 2020</w:t>
      </w:r>
    </w:p>
    <w:p w:rsidR="00A4721F" w:rsidRDefault="00A4721F" w:rsidP="00A4721F"/>
    <w:p w:rsidR="00A4721F" w:rsidRDefault="00A4721F" w:rsidP="00A4721F">
      <w:pPr>
        <w:jc w:val="center"/>
        <w:rPr>
          <w:b/>
        </w:rPr>
      </w:pPr>
      <w:r>
        <w:rPr>
          <w:b/>
        </w:rPr>
        <w:t>ADDENDUM #1</w:t>
      </w:r>
    </w:p>
    <w:p w:rsidR="00A4721F" w:rsidRDefault="00A4721F" w:rsidP="00A4721F">
      <w:pPr>
        <w:jc w:val="center"/>
      </w:pPr>
    </w:p>
    <w:p w:rsidR="00A4721F" w:rsidRDefault="00A4721F" w:rsidP="00A4721F">
      <w:pPr>
        <w:jc w:val="center"/>
        <w:rPr>
          <w:b/>
        </w:rPr>
      </w:pPr>
      <w:r>
        <w:rPr>
          <w:b/>
        </w:rPr>
        <w:t>RFP 2020-1 Dental &amp; Life Insurance Services</w:t>
      </w:r>
    </w:p>
    <w:p w:rsidR="00D67CAE" w:rsidRDefault="00D67CAE" w:rsidP="00A4721F">
      <w:pPr>
        <w:jc w:val="center"/>
        <w:rPr>
          <w:b/>
          <w:u w:val="single"/>
        </w:rPr>
      </w:pPr>
    </w:p>
    <w:p w:rsidR="00A4721F" w:rsidRDefault="00A4721F" w:rsidP="00A4721F">
      <w:pPr>
        <w:jc w:val="center"/>
        <w:rPr>
          <w:b/>
        </w:rPr>
      </w:pPr>
    </w:p>
    <w:p w:rsidR="00A4721F" w:rsidRDefault="00A4721F" w:rsidP="00A4721F">
      <w:r>
        <w:t xml:space="preserve">In regards to the REQUEST FOR PROPOSALS issued </w:t>
      </w:r>
      <w:r w:rsidR="00A67019">
        <w:t>April 3</w:t>
      </w:r>
      <w:r>
        <w:t xml:space="preserve">, </w:t>
      </w:r>
      <w:r w:rsidR="00A67019">
        <w:t>2020</w:t>
      </w:r>
      <w:r>
        <w:t>, note the following clarifications, changes and/or additions.</w:t>
      </w:r>
    </w:p>
    <w:p w:rsidR="00A4721F" w:rsidRDefault="00A4721F" w:rsidP="00A4721F"/>
    <w:p w:rsidR="00A4721F" w:rsidRDefault="00A67019" w:rsidP="00A4721F">
      <w:pPr>
        <w:numPr>
          <w:ilvl w:val="0"/>
          <w:numId w:val="3"/>
        </w:numPr>
        <w:spacing w:before="120"/>
      </w:pPr>
      <w:r>
        <w:t xml:space="preserve">Dental census has </w:t>
      </w:r>
      <w:r w:rsidR="0011416A">
        <w:t>been provided</w:t>
      </w:r>
      <w:r w:rsidR="00DF7EF8">
        <w:t xml:space="preserve"> in excel format</w:t>
      </w:r>
      <w:r w:rsidR="00641681">
        <w:t xml:space="preserve">.  Visit </w:t>
      </w:r>
      <w:hyperlink r:id="rId7" w:history="1">
        <w:r w:rsidRPr="00BE1B15">
          <w:rPr>
            <w:rStyle w:val="Hyperlink"/>
          </w:rPr>
          <w:t>www.susd30.us</w:t>
        </w:r>
      </w:hyperlink>
      <w:r w:rsidR="00641681">
        <w:t xml:space="preserve"> to access.</w:t>
      </w:r>
    </w:p>
    <w:p w:rsidR="00B3632D" w:rsidRDefault="00B3632D" w:rsidP="00A4721F">
      <w:pPr>
        <w:numPr>
          <w:ilvl w:val="0"/>
          <w:numId w:val="3"/>
        </w:numPr>
        <w:spacing w:before="120"/>
      </w:pPr>
      <w:r>
        <w:t xml:space="preserve">Life census has been provided in excel format.  Visit </w:t>
      </w:r>
      <w:hyperlink r:id="rId8" w:history="1">
        <w:r w:rsidRPr="00BE1B15">
          <w:rPr>
            <w:rStyle w:val="Hyperlink"/>
          </w:rPr>
          <w:t>www.susd30.us</w:t>
        </w:r>
      </w:hyperlink>
      <w:r>
        <w:t xml:space="preserve"> to access.</w:t>
      </w:r>
    </w:p>
    <w:p w:rsidR="00A4721F" w:rsidRDefault="00641681" w:rsidP="00A4721F">
      <w:pPr>
        <w:numPr>
          <w:ilvl w:val="0"/>
          <w:numId w:val="3"/>
        </w:numPr>
        <w:spacing w:before="120"/>
      </w:pPr>
      <w:r>
        <w:t xml:space="preserve">RFP forms have been made available individually.  Visit </w:t>
      </w:r>
      <w:hyperlink r:id="rId9" w:history="1">
        <w:r w:rsidRPr="003228E4">
          <w:rPr>
            <w:rStyle w:val="Hyperlink"/>
          </w:rPr>
          <w:t>www.susd30.us</w:t>
        </w:r>
      </w:hyperlink>
      <w:r>
        <w:t xml:space="preserve"> to access.</w:t>
      </w:r>
    </w:p>
    <w:p w:rsidR="00A4721F" w:rsidRDefault="00E13C02" w:rsidP="00A4721F">
      <w:pPr>
        <w:numPr>
          <w:ilvl w:val="0"/>
          <w:numId w:val="3"/>
        </w:numPr>
        <w:spacing w:before="120"/>
      </w:pPr>
      <w:r>
        <w:t>Dental Count has been provided</w:t>
      </w:r>
      <w:r w:rsidR="00DF7EF8">
        <w:t xml:space="preserve"> in excel format</w:t>
      </w:r>
      <w:r w:rsidR="00A4721F">
        <w:t>.</w:t>
      </w:r>
      <w:r>
        <w:t xml:space="preserve">  Visit </w:t>
      </w:r>
      <w:hyperlink r:id="rId10" w:history="1">
        <w:r w:rsidRPr="003228E4">
          <w:rPr>
            <w:rStyle w:val="Hyperlink"/>
          </w:rPr>
          <w:t>www.susd30.us</w:t>
        </w:r>
      </w:hyperlink>
      <w:r>
        <w:t xml:space="preserve"> to access.</w:t>
      </w:r>
    </w:p>
    <w:p w:rsidR="00A4721F" w:rsidRDefault="00E13C02" w:rsidP="00A4721F">
      <w:pPr>
        <w:numPr>
          <w:ilvl w:val="0"/>
          <w:numId w:val="3"/>
        </w:numPr>
        <w:spacing w:before="120"/>
      </w:pPr>
      <w:r>
        <w:t xml:space="preserve">Delta Premiums have been provided.  Visit </w:t>
      </w:r>
      <w:hyperlink r:id="rId11" w:history="1">
        <w:r w:rsidRPr="003228E4">
          <w:rPr>
            <w:rStyle w:val="Hyperlink"/>
          </w:rPr>
          <w:t>www.susd30.us</w:t>
        </w:r>
      </w:hyperlink>
      <w:r>
        <w:t xml:space="preserve"> to access.</w:t>
      </w:r>
    </w:p>
    <w:p w:rsidR="00E13C02" w:rsidRDefault="00E13C02" w:rsidP="00A4721F">
      <w:pPr>
        <w:numPr>
          <w:ilvl w:val="0"/>
          <w:numId w:val="3"/>
        </w:numPr>
        <w:spacing w:before="120"/>
      </w:pPr>
      <w:r>
        <w:t xml:space="preserve">RFP has been made available in word format.  Visit </w:t>
      </w:r>
      <w:hyperlink r:id="rId12" w:history="1">
        <w:r w:rsidRPr="003228E4">
          <w:rPr>
            <w:rStyle w:val="Hyperlink"/>
          </w:rPr>
          <w:t>www.susd30.us</w:t>
        </w:r>
      </w:hyperlink>
      <w:r>
        <w:t xml:space="preserve"> to access.</w:t>
      </w:r>
    </w:p>
    <w:p w:rsidR="00E13C02" w:rsidRDefault="007F0A72" w:rsidP="00A4721F">
      <w:pPr>
        <w:numPr>
          <w:ilvl w:val="0"/>
          <w:numId w:val="3"/>
        </w:numPr>
        <w:spacing w:before="120"/>
      </w:pPr>
      <w:r>
        <w:t xml:space="preserve">SUSD’s plan is in a pool group.  Claim experience is not available.  Premium and enrollment by month has been provided.  Visit </w:t>
      </w:r>
      <w:hyperlink r:id="rId13" w:history="1">
        <w:r w:rsidRPr="003228E4">
          <w:rPr>
            <w:rStyle w:val="Hyperlink"/>
          </w:rPr>
          <w:t>www.susd30.us</w:t>
        </w:r>
      </w:hyperlink>
      <w:r>
        <w:t xml:space="preserve"> to access.</w:t>
      </w:r>
    </w:p>
    <w:p w:rsidR="007F0A72" w:rsidRDefault="007F0A72" w:rsidP="00A4721F">
      <w:pPr>
        <w:numPr>
          <w:ilvl w:val="0"/>
          <w:numId w:val="3"/>
        </w:numPr>
        <w:spacing w:before="120"/>
      </w:pPr>
      <w:r>
        <w:t>Both the DPPO and DHMO are included in the RFP.  You have the option of responding to one or both plans.</w:t>
      </w:r>
    </w:p>
    <w:p w:rsidR="007F0A72" w:rsidRDefault="007B3B7B" w:rsidP="00A4721F">
      <w:pPr>
        <w:numPr>
          <w:ilvl w:val="0"/>
          <w:numId w:val="3"/>
        </w:numPr>
        <w:spacing w:before="120"/>
      </w:pPr>
      <w:r>
        <w:t xml:space="preserve">RFP reads </w:t>
      </w:r>
      <w:r w:rsidR="007F0A72">
        <w:t>“The current Principal plan provides a $50 annual deductible plan.  Please provide a quote for a 50%/50% and 100% plan.”</w:t>
      </w:r>
      <w:r>
        <w:t xml:space="preserve">  </w:t>
      </w:r>
      <w:r w:rsidRPr="007B3B7B">
        <w:rPr>
          <w:b/>
          <w:u w:val="words"/>
        </w:rPr>
        <w:t>Clarification</w:t>
      </w:r>
      <w:r>
        <w:t>:  Please provide a detailed quote for one or both dental plans similar to the dental benefit summary attached to this RFP.</w:t>
      </w:r>
    </w:p>
    <w:p w:rsidR="007B3B7B" w:rsidRDefault="007B3B7B" w:rsidP="00A4721F">
      <w:pPr>
        <w:numPr>
          <w:ilvl w:val="0"/>
          <w:numId w:val="3"/>
        </w:numPr>
        <w:spacing w:before="120"/>
      </w:pPr>
      <w:r>
        <w:t xml:space="preserve">There are </w:t>
      </w:r>
      <w:r w:rsidRPr="00B3632D">
        <w:rPr>
          <w:b/>
        </w:rPr>
        <w:t>no</w:t>
      </w:r>
      <w:r>
        <w:t xml:space="preserve"> commissions attached to the current DPPO contract.</w:t>
      </w:r>
    </w:p>
    <w:p w:rsidR="007B3B7B" w:rsidRDefault="007B3B7B" w:rsidP="00A4721F">
      <w:pPr>
        <w:numPr>
          <w:ilvl w:val="0"/>
          <w:numId w:val="3"/>
        </w:numPr>
        <w:spacing w:before="120"/>
      </w:pPr>
      <w:r>
        <w:t>The RFP is for basic life and not for supplemental life.  Please see attachment 3 for rate information.</w:t>
      </w:r>
    </w:p>
    <w:p w:rsidR="007B3B7B" w:rsidRDefault="00BF1356" w:rsidP="00A4721F">
      <w:pPr>
        <w:numPr>
          <w:ilvl w:val="0"/>
          <w:numId w:val="3"/>
        </w:numPr>
        <w:spacing w:before="120"/>
      </w:pPr>
      <w:r>
        <w:t>One employee receives $100k.  All other employees receive $20k.  Please refer to attachment 4.</w:t>
      </w:r>
    </w:p>
    <w:p w:rsidR="00F41E6E" w:rsidRDefault="00F41E6E" w:rsidP="00A4721F">
      <w:pPr>
        <w:numPr>
          <w:ilvl w:val="0"/>
          <w:numId w:val="3"/>
        </w:numPr>
        <w:spacing w:before="120"/>
      </w:pPr>
      <w:r>
        <w:t>Electronic signatures are being accepted at this time due to COVID-19.</w:t>
      </w:r>
    </w:p>
    <w:p w:rsidR="00F41E6E" w:rsidRDefault="00F41E6E" w:rsidP="00A4721F">
      <w:pPr>
        <w:numPr>
          <w:ilvl w:val="0"/>
          <w:numId w:val="3"/>
        </w:numPr>
        <w:spacing w:before="120"/>
      </w:pPr>
      <w:r>
        <w:t>Non-Collusion Affidavit is required and can be submitted without a notary at this time due to COVID-19.  The Non-Collusion Affidavit must be completed, signed, and notarized prior to a contract being issued.</w:t>
      </w:r>
    </w:p>
    <w:p w:rsidR="00B3632D" w:rsidRDefault="00B3632D" w:rsidP="00A4721F">
      <w:pPr>
        <w:numPr>
          <w:ilvl w:val="0"/>
          <w:numId w:val="3"/>
        </w:numPr>
        <w:spacing w:before="120"/>
      </w:pPr>
      <w:r>
        <w:t>Proposal due date remains the same, Monday, May 4, 2020, at 1:00 PM (local AZ time).</w:t>
      </w:r>
    </w:p>
    <w:p w:rsidR="0014675F" w:rsidRDefault="0014675F" w:rsidP="00A4721F">
      <w:pPr>
        <w:numPr>
          <w:ilvl w:val="0"/>
          <w:numId w:val="3"/>
        </w:numPr>
        <w:spacing w:before="120"/>
      </w:pPr>
      <w:r>
        <w:t xml:space="preserve">End of </w:t>
      </w:r>
      <w:r w:rsidR="0011416A">
        <w:t>Addendum/</w:t>
      </w:r>
      <w:r>
        <w:t>Amendment #1.</w:t>
      </w:r>
    </w:p>
    <w:p w:rsidR="00A4721F" w:rsidRDefault="00A4721F" w:rsidP="00A4721F"/>
    <w:p w:rsidR="00A4721F" w:rsidRDefault="00A4721F" w:rsidP="00A4721F">
      <w:pPr>
        <w:rPr>
          <w:b/>
          <w:u w:val="single"/>
        </w:rPr>
      </w:pPr>
      <w:r>
        <w:rPr>
          <w:b/>
          <w:u w:val="single"/>
        </w:rPr>
        <w:t>Be sure to note receipt of this addendum</w:t>
      </w:r>
      <w:r w:rsidR="00A67019">
        <w:rPr>
          <w:b/>
          <w:u w:val="single"/>
        </w:rPr>
        <w:t>/amendment</w:t>
      </w:r>
      <w:r>
        <w:rPr>
          <w:b/>
          <w:u w:val="single"/>
        </w:rPr>
        <w:t xml:space="preserve"> on your bid documents</w:t>
      </w:r>
      <w:r w:rsidR="00BF1356">
        <w:rPr>
          <w:b/>
          <w:u w:val="single"/>
        </w:rPr>
        <w:t>.</w:t>
      </w:r>
    </w:p>
    <w:p w:rsidR="00A67019" w:rsidRDefault="00A67019" w:rsidP="00A4721F"/>
    <w:p w:rsidR="00A4721F" w:rsidRDefault="00A4721F" w:rsidP="00A4721F">
      <w:r>
        <w:t>Thank</w:t>
      </w:r>
      <w:r w:rsidR="00A67019">
        <w:t xml:space="preserve"> you</w:t>
      </w:r>
      <w:r>
        <w:t>,</w:t>
      </w:r>
    </w:p>
    <w:p w:rsidR="00A67019" w:rsidRDefault="00A67019" w:rsidP="00A4721F">
      <w:bookmarkStart w:id="0" w:name="_GoBack"/>
      <w:bookmarkEnd w:id="0"/>
    </w:p>
    <w:p w:rsidR="00A67019" w:rsidRDefault="00A67019" w:rsidP="00A4721F">
      <w:r>
        <w:rPr>
          <w:noProof/>
        </w:rPr>
        <w:drawing>
          <wp:inline distT="0" distB="0" distL="0" distR="0">
            <wp:extent cx="786159" cy="333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67" cy="3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19" w:rsidRDefault="00A67019" w:rsidP="00A4721F">
      <w:r>
        <w:t>Lizette Huie,</w:t>
      </w:r>
    </w:p>
    <w:p w:rsidR="00A4721F" w:rsidRDefault="00A67019" w:rsidP="00A4721F">
      <w:r>
        <w:t>Chief Financial Officer</w:t>
      </w:r>
      <w:r w:rsidR="00A4721F">
        <w:tab/>
      </w:r>
      <w:r w:rsidR="00A4721F">
        <w:tab/>
      </w:r>
      <w:r w:rsidR="00A4721F">
        <w:tab/>
      </w:r>
    </w:p>
    <w:p w:rsidR="00A4721F" w:rsidRDefault="00A67019" w:rsidP="00A4721F">
      <w:r>
        <w:t>email</w:t>
      </w:r>
      <w:r w:rsidR="00A4721F">
        <w:t xml:space="preserve">:  </w:t>
      </w:r>
      <w:hyperlink r:id="rId15" w:history="1">
        <w:r w:rsidRPr="00BE1B15">
          <w:rPr>
            <w:rStyle w:val="Hyperlink"/>
          </w:rPr>
          <w:t>lhuie@sahuarita.net</w:t>
        </w:r>
      </w:hyperlink>
      <w:r>
        <w:t xml:space="preserve"> &amp; </w:t>
      </w:r>
      <w:hyperlink r:id="rId16" w:history="1">
        <w:r w:rsidRPr="00BE1B15">
          <w:rPr>
            <w:rStyle w:val="Hyperlink"/>
          </w:rPr>
          <w:t>cchatterton@sahuarita.net</w:t>
        </w:r>
      </w:hyperlink>
      <w:r>
        <w:tab/>
      </w:r>
      <w:r w:rsidR="00A4721F">
        <w:tab/>
      </w:r>
      <w:r w:rsidR="00A4721F">
        <w:tab/>
      </w:r>
      <w:r w:rsidR="00A4721F">
        <w:tab/>
      </w:r>
    </w:p>
    <w:sectPr w:rsidR="00A4721F" w:rsidSect="00F41E6E">
      <w:headerReference w:type="default" r:id="rId1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A5" w:rsidRDefault="002E4AA5" w:rsidP="00A374A0">
      <w:r>
        <w:separator/>
      </w:r>
    </w:p>
  </w:endnote>
  <w:endnote w:type="continuationSeparator" w:id="0">
    <w:p w:rsidR="002E4AA5" w:rsidRDefault="002E4AA5" w:rsidP="00A3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A5" w:rsidRDefault="002E4AA5" w:rsidP="00A374A0">
      <w:r>
        <w:separator/>
      </w:r>
    </w:p>
  </w:footnote>
  <w:footnote w:type="continuationSeparator" w:id="0">
    <w:p w:rsidR="002E4AA5" w:rsidRDefault="002E4AA5" w:rsidP="00A3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815"/>
      <w:gridCol w:w="6324"/>
      <w:gridCol w:w="2165"/>
    </w:tblGrid>
    <w:tr w:rsidR="002E4AA5" w:rsidTr="002E4AA5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pStyle w:val="Footer"/>
            <w:rPr>
              <w:sz w:val="20"/>
            </w:rPr>
          </w:pPr>
          <w:bookmarkStart w:id="1" w:name="OLE_LINK1"/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4AA5" w:rsidRPr="00835D5A" w:rsidRDefault="002E4AA5" w:rsidP="002E4AA5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2E4AA5" w:rsidRPr="00835D5A" w:rsidRDefault="0014675F" w:rsidP="000E33CA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Addendum</w:t>
          </w:r>
          <w:r w:rsidR="00A4721F">
            <w:rPr>
              <w:rFonts w:ascii="Arial" w:hAnsi="Arial" w:cs="Arial"/>
              <w:b/>
              <w:bCs/>
              <w:sz w:val="20"/>
            </w:rPr>
            <w:t xml:space="preserve"> #1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2E4AA5" w:rsidRPr="00835D5A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  <w:bookmarkEnd w:id="1"/>
  </w:tbl>
  <w:p w:rsidR="002E4AA5" w:rsidRDefault="002E4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562"/>
    <w:multiLevelType w:val="hybridMultilevel"/>
    <w:tmpl w:val="5D9CA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77A"/>
    <w:multiLevelType w:val="hybridMultilevel"/>
    <w:tmpl w:val="739803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5641E"/>
    <w:multiLevelType w:val="hybridMultilevel"/>
    <w:tmpl w:val="38F2E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374A0"/>
    <w:rsid w:val="00023E67"/>
    <w:rsid w:val="000966AD"/>
    <w:rsid w:val="000E33CA"/>
    <w:rsid w:val="0011416A"/>
    <w:rsid w:val="0013626D"/>
    <w:rsid w:val="0014675F"/>
    <w:rsid w:val="002523D2"/>
    <w:rsid w:val="002E4AA5"/>
    <w:rsid w:val="00305E19"/>
    <w:rsid w:val="00406773"/>
    <w:rsid w:val="00423589"/>
    <w:rsid w:val="0051719C"/>
    <w:rsid w:val="00544529"/>
    <w:rsid w:val="00641681"/>
    <w:rsid w:val="00686282"/>
    <w:rsid w:val="00763277"/>
    <w:rsid w:val="00763677"/>
    <w:rsid w:val="00780C78"/>
    <w:rsid w:val="00786976"/>
    <w:rsid w:val="00794850"/>
    <w:rsid w:val="007B3B7B"/>
    <w:rsid w:val="007F0A72"/>
    <w:rsid w:val="00811B96"/>
    <w:rsid w:val="009F1B10"/>
    <w:rsid w:val="00A374A0"/>
    <w:rsid w:val="00A4721F"/>
    <w:rsid w:val="00A67019"/>
    <w:rsid w:val="00A770ED"/>
    <w:rsid w:val="00B3632D"/>
    <w:rsid w:val="00BC7C1C"/>
    <w:rsid w:val="00BF1356"/>
    <w:rsid w:val="00BF5B1C"/>
    <w:rsid w:val="00D67CAE"/>
    <w:rsid w:val="00D8504E"/>
    <w:rsid w:val="00DF7EF8"/>
    <w:rsid w:val="00E13C02"/>
    <w:rsid w:val="00EF656D"/>
    <w:rsid w:val="00F4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d30.us" TargetMode="External"/><Relationship Id="rId13" Type="http://schemas.openxmlformats.org/officeDocument/2006/relationships/hyperlink" Target="http://www.susd30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d30.us" TargetMode="External"/><Relationship Id="rId12" Type="http://schemas.openxmlformats.org/officeDocument/2006/relationships/hyperlink" Target="http://www.susd30.u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chatterton@sahuarita.net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sd30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huie@sahuarita.net" TargetMode="External"/><Relationship Id="rId10" Type="http://schemas.openxmlformats.org/officeDocument/2006/relationships/hyperlink" Target="http://www.susd30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usd30.us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cchatterton</cp:lastModifiedBy>
  <cp:revision>9</cp:revision>
  <cp:lastPrinted>2020-04-22T23:19:00Z</cp:lastPrinted>
  <dcterms:created xsi:type="dcterms:W3CDTF">2020-04-21T22:37:00Z</dcterms:created>
  <dcterms:modified xsi:type="dcterms:W3CDTF">2020-04-22T23:29:00Z</dcterms:modified>
</cp:coreProperties>
</file>